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87" w:rsidRPr="00034887" w:rsidRDefault="00034887" w:rsidP="000348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3488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034887" w:rsidRPr="00034887" w:rsidRDefault="00034887" w:rsidP="000348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3488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034887" w:rsidRPr="00034887" w:rsidRDefault="00034887" w:rsidP="000348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3488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034887" w:rsidRPr="00034887" w:rsidRDefault="00034887" w:rsidP="000348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3488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034887" w:rsidRPr="00034887" w:rsidRDefault="00034887" w:rsidP="000348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34887">
        <w:rPr>
          <w:rFonts w:ascii="Arial" w:eastAsia="Calibri" w:hAnsi="Arial" w:cs="Arial"/>
          <w:sz w:val="24"/>
          <w:szCs w:val="24"/>
          <w:lang w:eastAsia="ru-RU"/>
        </w:rPr>
        <w:t>25.05.2021 № 1764</w:t>
      </w:r>
    </w:p>
    <w:p w:rsidR="00E174A8" w:rsidRDefault="00E174A8" w:rsidP="00195498">
      <w:pPr>
        <w:pStyle w:val="Default"/>
        <w:ind w:left="-142"/>
        <w:jc w:val="center"/>
        <w:rPr>
          <w:sz w:val="28"/>
          <w:szCs w:val="28"/>
        </w:rPr>
      </w:pPr>
    </w:p>
    <w:p w:rsidR="00E174A8" w:rsidRDefault="00E174A8" w:rsidP="00195498">
      <w:pPr>
        <w:pStyle w:val="Default"/>
        <w:ind w:left="-142"/>
        <w:jc w:val="center"/>
        <w:rPr>
          <w:sz w:val="28"/>
          <w:szCs w:val="28"/>
        </w:rPr>
      </w:pPr>
    </w:p>
    <w:p w:rsidR="00E174A8" w:rsidRDefault="00E174A8" w:rsidP="00195498">
      <w:pPr>
        <w:pStyle w:val="Default"/>
        <w:ind w:left="-142"/>
        <w:jc w:val="center"/>
        <w:rPr>
          <w:sz w:val="28"/>
          <w:szCs w:val="28"/>
        </w:rPr>
      </w:pPr>
    </w:p>
    <w:p w:rsidR="00E174A8" w:rsidRDefault="00E174A8" w:rsidP="00195498">
      <w:pPr>
        <w:pStyle w:val="Default"/>
        <w:ind w:left="-142"/>
        <w:jc w:val="center"/>
        <w:rPr>
          <w:sz w:val="28"/>
          <w:szCs w:val="28"/>
        </w:rPr>
      </w:pPr>
    </w:p>
    <w:p w:rsidR="00E174A8" w:rsidRDefault="00E174A8" w:rsidP="00E174A8">
      <w:pPr>
        <w:pStyle w:val="Default"/>
        <w:jc w:val="center"/>
        <w:rPr>
          <w:sz w:val="28"/>
          <w:szCs w:val="28"/>
        </w:rPr>
      </w:pPr>
    </w:p>
    <w:p w:rsidR="00E174A8" w:rsidRDefault="00E174A8" w:rsidP="00195498">
      <w:pPr>
        <w:pStyle w:val="Default"/>
        <w:ind w:left="-142"/>
        <w:jc w:val="center"/>
        <w:rPr>
          <w:sz w:val="28"/>
          <w:szCs w:val="28"/>
        </w:rPr>
      </w:pPr>
    </w:p>
    <w:p w:rsidR="00E174A8" w:rsidRDefault="00E174A8" w:rsidP="00195498">
      <w:pPr>
        <w:pStyle w:val="Default"/>
        <w:ind w:left="-142"/>
        <w:jc w:val="center"/>
        <w:rPr>
          <w:sz w:val="28"/>
          <w:szCs w:val="28"/>
        </w:rPr>
      </w:pPr>
    </w:p>
    <w:p w:rsidR="00E174A8" w:rsidRDefault="00E174A8" w:rsidP="00195498">
      <w:pPr>
        <w:pStyle w:val="Default"/>
        <w:ind w:left="-142"/>
        <w:jc w:val="center"/>
        <w:rPr>
          <w:sz w:val="28"/>
          <w:szCs w:val="28"/>
        </w:rPr>
      </w:pPr>
    </w:p>
    <w:p w:rsidR="00E174A8" w:rsidRDefault="00E174A8" w:rsidP="00195498">
      <w:pPr>
        <w:pStyle w:val="Default"/>
        <w:ind w:left="-142"/>
        <w:jc w:val="center"/>
        <w:rPr>
          <w:sz w:val="28"/>
          <w:szCs w:val="28"/>
        </w:rPr>
      </w:pPr>
    </w:p>
    <w:p w:rsidR="00E174A8" w:rsidRPr="00E174A8" w:rsidRDefault="00E174A8" w:rsidP="00E174A8">
      <w:pPr>
        <w:pStyle w:val="Default"/>
        <w:jc w:val="center"/>
        <w:rPr>
          <w:sz w:val="18"/>
          <w:szCs w:val="18"/>
        </w:rPr>
      </w:pPr>
    </w:p>
    <w:p w:rsidR="00195498" w:rsidRPr="0022033E" w:rsidRDefault="00195498" w:rsidP="00E174A8">
      <w:pPr>
        <w:pStyle w:val="Default"/>
        <w:jc w:val="center"/>
        <w:rPr>
          <w:sz w:val="28"/>
          <w:szCs w:val="28"/>
        </w:rPr>
      </w:pPr>
      <w:r w:rsidRPr="0022033E">
        <w:rPr>
          <w:sz w:val="28"/>
          <w:szCs w:val="28"/>
        </w:rPr>
        <w:t xml:space="preserve">О реорганизации Муниципального бюджетного </w:t>
      </w:r>
      <w:r w:rsidR="00E174A8">
        <w:rPr>
          <w:sz w:val="28"/>
          <w:szCs w:val="28"/>
        </w:rPr>
        <w:t>обще</w:t>
      </w:r>
      <w:r w:rsidRPr="0022033E">
        <w:rPr>
          <w:sz w:val="28"/>
          <w:szCs w:val="28"/>
        </w:rPr>
        <w:t>образовательного учреждения Одинцовской гимназии № 4 в форме присоединения к ней МАДОУ центра развития ребенка - детского сада № 71 и МАДОУ детского сада № 72 комбинированного вида</w:t>
      </w:r>
    </w:p>
    <w:p w:rsidR="00195498" w:rsidRPr="00103B2D" w:rsidRDefault="00195498" w:rsidP="00195498">
      <w:pPr>
        <w:pStyle w:val="Default"/>
        <w:jc w:val="center"/>
        <w:rPr>
          <w:sz w:val="20"/>
          <w:szCs w:val="20"/>
        </w:rPr>
      </w:pPr>
    </w:p>
    <w:p w:rsidR="00195498" w:rsidRPr="00335BDA" w:rsidRDefault="00195498" w:rsidP="0019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2A5">
        <w:rPr>
          <w:rFonts w:ascii="Times New Roman" w:hAnsi="Times New Roman" w:cs="Times New Roman"/>
          <w:sz w:val="28"/>
          <w:szCs w:val="28"/>
        </w:rPr>
        <w:t>Руководствуясь статьями 57, 58 Гражданского кодекса Российской Федерации, статьей 22 Федерального закона от 29.12.2012 № 273-ФЗ «Об образовании в Российской Федерации», 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>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создания комиссии по оценке последствий принятия решения о реорганизации или ликвидации 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и подготовки ею заключений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постановлением 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Одинцовского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26.02.2021 № 547, заключением комиссии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оценке последствий принятия решения о реорганизации или ликвидации муниципально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Одинцовск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 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195498" w:rsidRPr="00E81B5F" w:rsidRDefault="00195498" w:rsidP="00195498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95498" w:rsidRPr="003722A5" w:rsidRDefault="00195498" w:rsidP="001954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5498" w:rsidRPr="00E81B5F" w:rsidRDefault="00195498" w:rsidP="00195498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95498" w:rsidRDefault="00195498" w:rsidP="001954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33E">
        <w:rPr>
          <w:rFonts w:ascii="Times New Roman" w:hAnsi="Times New Roman" w:cs="Times New Roman"/>
          <w:sz w:val="28"/>
          <w:szCs w:val="28"/>
        </w:rPr>
        <w:t>1.</w:t>
      </w:r>
      <w:r w:rsidR="00E174A8" w:rsidRPr="0022033E">
        <w:rPr>
          <w:rFonts w:ascii="Times New Roman" w:hAnsi="Times New Roman" w:cs="Times New Roman"/>
          <w:sz w:val="28"/>
          <w:szCs w:val="28"/>
        </w:rPr>
        <w:t xml:space="preserve"> </w:t>
      </w:r>
      <w:r w:rsidRPr="0022033E">
        <w:rPr>
          <w:rFonts w:ascii="Times New Roman" w:hAnsi="Times New Roman" w:cs="Times New Roman"/>
          <w:sz w:val="28"/>
          <w:szCs w:val="28"/>
        </w:rPr>
        <w:t xml:space="preserve">Реорганизовать МБОУ Одинцовскую гимназию № 4 (далее – </w:t>
      </w:r>
      <w:r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Pr="0022033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033E">
        <w:rPr>
          <w:rFonts w:ascii="Times New Roman" w:hAnsi="Times New Roman" w:cs="Times New Roman"/>
          <w:sz w:val="28"/>
          <w:szCs w:val="28"/>
        </w:rPr>
        <w:t>) в форме присоединения к не</w:t>
      </w:r>
      <w:r w:rsidR="00406B4C">
        <w:rPr>
          <w:rFonts w:ascii="Times New Roman" w:hAnsi="Times New Roman" w:cs="Times New Roman"/>
          <w:sz w:val="28"/>
          <w:szCs w:val="28"/>
        </w:rPr>
        <w:t>й</w:t>
      </w:r>
      <w:r w:rsidRPr="0022033E">
        <w:rPr>
          <w:rFonts w:ascii="Times New Roman" w:hAnsi="Times New Roman" w:cs="Times New Roman"/>
          <w:sz w:val="28"/>
          <w:szCs w:val="28"/>
        </w:rPr>
        <w:t xml:space="preserve"> МАДОУ центра развития ребенка - детского сада № 71 (далее – детский сад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033E">
        <w:rPr>
          <w:rFonts w:ascii="Times New Roman" w:hAnsi="Times New Roman" w:cs="Times New Roman"/>
          <w:sz w:val="28"/>
          <w:szCs w:val="28"/>
        </w:rPr>
        <w:t xml:space="preserve">1) и МАДОУ детского сада № 72 комбинированного вида (далее – детский сад №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22033E">
        <w:rPr>
          <w:rFonts w:ascii="Times New Roman" w:hAnsi="Times New Roman" w:cs="Times New Roman"/>
          <w:sz w:val="28"/>
          <w:szCs w:val="28"/>
        </w:rPr>
        <w:t xml:space="preserve">) в срок до 31.08.2021 </w:t>
      </w:r>
      <w:r w:rsidRPr="00A31CCB">
        <w:rPr>
          <w:rFonts w:ascii="Times New Roman" w:hAnsi="Times New Roman" w:cs="Times New Roman"/>
          <w:sz w:val="28"/>
          <w:szCs w:val="28"/>
        </w:rPr>
        <w:t>согласно приложения к настоящему постановлению.</w:t>
      </w:r>
    </w:p>
    <w:p w:rsidR="00195498" w:rsidRPr="00132C59" w:rsidRDefault="00195498" w:rsidP="001954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9">
        <w:rPr>
          <w:rFonts w:ascii="Times New Roman" w:hAnsi="Times New Roman" w:cs="Times New Roman"/>
          <w:sz w:val="28"/>
          <w:szCs w:val="28"/>
        </w:rPr>
        <w:t>2.</w:t>
      </w:r>
      <w:r w:rsidR="00E17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Pr="0022033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132C59">
        <w:rPr>
          <w:rFonts w:ascii="Times New Roman" w:hAnsi="Times New Roman" w:cs="Times New Roman"/>
          <w:sz w:val="28"/>
          <w:szCs w:val="28"/>
        </w:rPr>
        <w:t xml:space="preserve">является правопреемником по всем правам и обязанностям присоединяемого к нему детского сада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2C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C59">
        <w:rPr>
          <w:rFonts w:ascii="Times New Roman" w:hAnsi="Times New Roman" w:cs="Times New Roman"/>
          <w:sz w:val="28"/>
          <w:szCs w:val="28"/>
        </w:rPr>
        <w:t xml:space="preserve">и детского сада №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132C59">
        <w:rPr>
          <w:rFonts w:ascii="Times New Roman" w:hAnsi="Times New Roman" w:cs="Times New Roman"/>
          <w:sz w:val="28"/>
          <w:szCs w:val="28"/>
        </w:rPr>
        <w:t>.</w:t>
      </w:r>
    </w:p>
    <w:p w:rsidR="00E174A8" w:rsidRDefault="00195498" w:rsidP="001954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9">
        <w:rPr>
          <w:rFonts w:ascii="Times New Roman" w:hAnsi="Times New Roman" w:cs="Times New Roman"/>
          <w:sz w:val="28"/>
          <w:szCs w:val="28"/>
        </w:rPr>
        <w:t>3.</w:t>
      </w:r>
      <w:r w:rsidR="00E174A8" w:rsidRPr="00132C59">
        <w:rPr>
          <w:rFonts w:ascii="Times New Roman" w:hAnsi="Times New Roman" w:cs="Times New Roman"/>
          <w:sz w:val="28"/>
          <w:szCs w:val="28"/>
        </w:rPr>
        <w:t xml:space="preserve"> </w:t>
      </w:r>
      <w:r w:rsidRPr="00132C59">
        <w:rPr>
          <w:rFonts w:ascii="Times New Roman" w:hAnsi="Times New Roman" w:cs="Times New Roman"/>
          <w:sz w:val="28"/>
          <w:szCs w:val="28"/>
        </w:rPr>
        <w:t xml:space="preserve">Наименование реорганизуемой образовательной организации останется прежним: Муниципальное бюджетное </w:t>
      </w:r>
      <w:r w:rsidR="00406B4C">
        <w:rPr>
          <w:rFonts w:ascii="Times New Roman" w:hAnsi="Times New Roman" w:cs="Times New Roman"/>
          <w:sz w:val="28"/>
          <w:szCs w:val="28"/>
        </w:rPr>
        <w:t>обще</w:t>
      </w:r>
      <w:r w:rsidRPr="00132C59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E174A8">
        <w:rPr>
          <w:rFonts w:ascii="Times New Roman" w:hAnsi="Times New Roman" w:cs="Times New Roman"/>
          <w:sz w:val="28"/>
          <w:szCs w:val="28"/>
        </w:rPr>
        <w:t xml:space="preserve"> </w:t>
      </w:r>
      <w:r w:rsidRPr="00132C59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E174A8">
        <w:rPr>
          <w:rFonts w:ascii="Times New Roman" w:hAnsi="Times New Roman" w:cs="Times New Roman"/>
          <w:sz w:val="28"/>
          <w:szCs w:val="28"/>
        </w:rPr>
        <w:t xml:space="preserve">  </w:t>
      </w:r>
      <w:r w:rsidRPr="0022033E">
        <w:rPr>
          <w:rFonts w:ascii="Times New Roman" w:hAnsi="Times New Roman" w:cs="Times New Roman"/>
          <w:sz w:val="28"/>
          <w:szCs w:val="28"/>
        </w:rPr>
        <w:t>Одинцовск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033E">
        <w:rPr>
          <w:rFonts w:ascii="Times New Roman" w:hAnsi="Times New Roman" w:cs="Times New Roman"/>
          <w:sz w:val="28"/>
          <w:szCs w:val="28"/>
        </w:rPr>
        <w:t xml:space="preserve"> гимнази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498" w:rsidRPr="00132C59" w:rsidRDefault="00195498" w:rsidP="00E17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33E">
        <w:rPr>
          <w:rFonts w:ascii="Times New Roman" w:hAnsi="Times New Roman" w:cs="Times New Roman"/>
          <w:sz w:val="28"/>
          <w:szCs w:val="28"/>
        </w:rPr>
        <w:t>№ 4</w:t>
      </w:r>
      <w:r w:rsidRPr="00132C59">
        <w:rPr>
          <w:rFonts w:ascii="Times New Roman" w:hAnsi="Times New Roman" w:cs="Times New Roman"/>
          <w:sz w:val="28"/>
          <w:szCs w:val="28"/>
        </w:rPr>
        <w:t>.</w:t>
      </w:r>
    </w:p>
    <w:p w:rsidR="00195498" w:rsidRPr="00132C59" w:rsidRDefault="00195498" w:rsidP="001954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174A8" w:rsidRPr="00132C59">
        <w:rPr>
          <w:rFonts w:ascii="Times New Roman" w:hAnsi="Times New Roman" w:cs="Times New Roman"/>
          <w:sz w:val="28"/>
          <w:szCs w:val="28"/>
        </w:rPr>
        <w:t xml:space="preserve"> </w:t>
      </w:r>
      <w:r w:rsidRPr="00132C59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22033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132C59">
        <w:rPr>
          <w:rFonts w:ascii="Times New Roman" w:hAnsi="Times New Roman" w:cs="Times New Roman"/>
          <w:sz w:val="28"/>
          <w:szCs w:val="28"/>
        </w:rPr>
        <w:t>является муниципальное образование «Одинцовский городской округ Московской области».</w:t>
      </w:r>
    </w:p>
    <w:p w:rsidR="00195498" w:rsidRPr="003722A5" w:rsidRDefault="00195498" w:rsidP="001954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Функции и полномочия Учредителя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195498" w:rsidRPr="003722A5" w:rsidRDefault="00195498" w:rsidP="001954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Pr="0022033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3722A5">
        <w:rPr>
          <w:rFonts w:ascii="Times New Roman" w:hAnsi="Times New Roman" w:cs="Times New Roman"/>
          <w:sz w:val="28"/>
          <w:szCs w:val="28"/>
        </w:rPr>
        <w:t>находится в ведомственном подчинении Управления образования Администрация Одинцовского городского округа Московской области (далее – Управление образования), являющегося отраслевым органом Администрации Одинцовского городского округа Московской области в сфере образования.</w:t>
      </w:r>
    </w:p>
    <w:p w:rsidR="00195498" w:rsidRPr="003722A5" w:rsidRDefault="00195498" w:rsidP="001954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5.</w:t>
      </w:r>
      <w:r w:rsidRPr="003722A5">
        <w:rPr>
          <w:rFonts w:ascii="Times New Roman" w:hAnsi="Times New Roman" w:cs="Times New Roman"/>
          <w:sz w:val="28"/>
          <w:szCs w:val="28"/>
        </w:rPr>
        <w:tab/>
      </w:r>
      <w:r w:rsidRPr="00CE69C8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22033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E69C8">
        <w:rPr>
          <w:rFonts w:ascii="Times New Roman" w:hAnsi="Times New Roman" w:cs="Times New Roman"/>
          <w:sz w:val="28"/>
          <w:szCs w:val="28"/>
        </w:rPr>
        <w:t>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195498" w:rsidRPr="001F4EB3" w:rsidRDefault="00195498" w:rsidP="001954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F4EB3">
        <w:rPr>
          <w:rFonts w:ascii="Times New Roman" w:hAnsi="Times New Roman" w:cs="Times New Roman"/>
          <w:sz w:val="28"/>
          <w:szCs w:val="28"/>
        </w:rPr>
        <w:t>.</w:t>
      </w:r>
      <w:r w:rsidRPr="001F4EB3">
        <w:rPr>
          <w:rFonts w:ascii="Times New Roman" w:hAnsi="Times New Roman" w:cs="Times New Roman"/>
          <w:sz w:val="28"/>
          <w:szCs w:val="28"/>
        </w:rPr>
        <w:tab/>
        <w:t xml:space="preserve">Управлению образования Администрации Одинцовского городского округа Московской области и руководителям образовательных организаций (Кузнецова И.Н., </w:t>
      </w:r>
      <w:proofErr w:type="spellStart"/>
      <w:r w:rsidRPr="001F4EB3">
        <w:rPr>
          <w:rFonts w:ascii="Times New Roman" w:hAnsi="Times New Roman" w:cs="Times New Roman"/>
          <w:sz w:val="28"/>
          <w:szCs w:val="28"/>
        </w:rPr>
        <w:t>Бальцева</w:t>
      </w:r>
      <w:proofErr w:type="spellEnd"/>
      <w:r w:rsidRPr="001F4EB3">
        <w:rPr>
          <w:rFonts w:ascii="Times New Roman" w:hAnsi="Times New Roman" w:cs="Times New Roman"/>
          <w:sz w:val="28"/>
          <w:szCs w:val="28"/>
        </w:rPr>
        <w:t xml:space="preserve"> Т.В., Бикбулатова Т.Н.)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Гимназии № 4 в новой редакции с учетом требований законодательства Российской Федерации.</w:t>
      </w:r>
    </w:p>
    <w:p w:rsidR="00195498" w:rsidRPr="003722A5" w:rsidRDefault="00195498" w:rsidP="001954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722A5">
        <w:rPr>
          <w:rFonts w:ascii="Times New Roman" w:hAnsi="Times New Roman" w:cs="Times New Roman"/>
          <w:sz w:val="28"/>
          <w:szCs w:val="28"/>
        </w:rPr>
        <w:t>.</w:t>
      </w:r>
      <w:r w:rsidRPr="003722A5">
        <w:rPr>
          <w:rFonts w:ascii="Times New Roman" w:hAnsi="Times New Roman" w:cs="Times New Roman"/>
          <w:sz w:val="28"/>
          <w:szCs w:val="28"/>
        </w:rPr>
        <w:tab/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22033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1F4EB3">
        <w:rPr>
          <w:rFonts w:ascii="Times New Roman" w:hAnsi="Times New Roman" w:cs="Times New Roman"/>
          <w:sz w:val="28"/>
          <w:szCs w:val="28"/>
        </w:rPr>
        <w:t>Кузнецов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F4EB3">
        <w:rPr>
          <w:rFonts w:ascii="Times New Roman" w:hAnsi="Times New Roman" w:cs="Times New Roman"/>
          <w:sz w:val="28"/>
          <w:szCs w:val="28"/>
        </w:rPr>
        <w:t xml:space="preserve"> И.Н.</w:t>
      </w:r>
      <w:r w:rsidRPr="003722A5">
        <w:rPr>
          <w:rFonts w:ascii="Times New Roman" w:hAnsi="Times New Roman" w:cs="Times New Roman"/>
          <w:sz w:val="28"/>
          <w:szCs w:val="28"/>
        </w:rPr>
        <w:t xml:space="preserve"> 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195498" w:rsidRPr="003722A5" w:rsidRDefault="00195498" w:rsidP="001954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22A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и на официальных сайтах Одинцовского городского округа и Управления образования Администрации Одинцовского городского округа Московской области в сети «Интернет».</w:t>
      </w:r>
    </w:p>
    <w:p w:rsidR="00195498" w:rsidRPr="003722A5" w:rsidRDefault="00195498" w:rsidP="001954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22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195498" w:rsidRPr="00F348AD" w:rsidRDefault="00195498" w:rsidP="001954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22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22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22A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Главы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Администрации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Одинцовского городского округа Московской области Дмитриева О.В.</w:t>
      </w:r>
    </w:p>
    <w:p w:rsidR="00195498" w:rsidRPr="003722A5" w:rsidRDefault="00195498" w:rsidP="001954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498" w:rsidRPr="003722A5" w:rsidRDefault="00195498" w:rsidP="001954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А.Р. Иванов</w:t>
      </w:r>
    </w:p>
    <w:p w:rsidR="00195498" w:rsidRPr="003722A5" w:rsidRDefault="00195498" w:rsidP="001954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498" w:rsidRDefault="00195498" w:rsidP="00195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498" w:rsidRDefault="00195498" w:rsidP="00195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498" w:rsidRDefault="00195498" w:rsidP="00195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498" w:rsidRDefault="00195498" w:rsidP="00195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498" w:rsidRDefault="00195498" w:rsidP="00195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498" w:rsidRDefault="00195498" w:rsidP="00195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498" w:rsidRDefault="00195498" w:rsidP="00195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498" w:rsidRDefault="00195498" w:rsidP="00195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498" w:rsidRPr="003722A5" w:rsidRDefault="00195498" w:rsidP="00195498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Приложение</w:t>
      </w:r>
    </w:p>
    <w:p w:rsidR="00195498" w:rsidRPr="003722A5" w:rsidRDefault="00195498" w:rsidP="00195498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к постановлению Администрации Одинцовского городского округа Московской области</w:t>
      </w:r>
    </w:p>
    <w:p w:rsidR="00195498" w:rsidRPr="003722A5" w:rsidRDefault="00034887" w:rsidP="00195498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25.05.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2021 № 1764</w:t>
      </w:r>
    </w:p>
    <w:p w:rsidR="00195498" w:rsidRPr="003722A5" w:rsidRDefault="00195498" w:rsidP="001954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498" w:rsidRPr="003722A5" w:rsidRDefault="00195498" w:rsidP="001954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498" w:rsidRPr="0022033E" w:rsidRDefault="00195498" w:rsidP="0019549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33E">
        <w:rPr>
          <w:rFonts w:ascii="Times New Roman" w:hAnsi="Times New Roman" w:cs="Times New Roman"/>
          <w:sz w:val="28"/>
          <w:szCs w:val="28"/>
        </w:rPr>
        <w:t>План мероприятий по реорганизации</w:t>
      </w:r>
    </w:p>
    <w:p w:rsidR="00195498" w:rsidRDefault="00195498" w:rsidP="0019549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33E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E174A8">
        <w:rPr>
          <w:rFonts w:ascii="Times New Roman" w:hAnsi="Times New Roman" w:cs="Times New Roman"/>
          <w:sz w:val="28"/>
          <w:szCs w:val="28"/>
        </w:rPr>
        <w:t>обще</w:t>
      </w:r>
      <w:r w:rsidRPr="0022033E">
        <w:rPr>
          <w:rFonts w:ascii="Times New Roman" w:hAnsi="Times New Roman" w:cs="Times New Roman"/>
          <w:sz w:val="28"/>
          <w:szCs w:val="28"/>
        </w:rPr>
        <w:t>образовательного учреждения Одинцовской гимназии № 4 в форме присоединения к ней МАДОУ центра развития ребенка - детского сада № 71 и МАДОУ детского сада № 72 комбинированного вида</w:t>
      </w:r>
    </w:p>
    <w:p w:rsidR="00195498" w:rsidRDefault="00195498" w:rsidP="001954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26" w:type="dxa"/>
        <w:tblLook w:val="04A0" w:firstRow="1" w:lastRow="0" w:firstColumn="1" w:lastColumn="0" w:noHBand="0" w:noVBand="1"/>
      </w:tblPr>
      <w:tblGrid>
        <w:gridCol w:w="562"/>
        <w:gridCol w:w="5812"/>
        <w:gridCol w:w="4252"/>
      </w:tblGrid>
      <w:tr w:rsidR="00195498" w:rsidRPr="00E174A8" w:rsidTr="00E174A8">
        <w:tc>
          <w:tcPr>
            <w:tcW w:w="562" w:type="dxa"/>
          </w:tcPr>
          <w:p w:rsidR="00195498" w:rsidRPr="00E174A8" w:rsidRDefault="00195498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74A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812" w:type="dxa"/>
          </w:tcPr>
          <w:p w:rsidR="00195498" w:rsidRPr="00E174A8" w:rsidRDefault="00195498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74A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4252" w:type="dxa"/>
          </w:tcPr>
          <w:p w:rsidR="00195498" w:rsidRPr="00E174A8" w:rsidRDefault="00195498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74A8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</w:tr>
      <w:tr w:rsidR="00195498" w:rsidRPr="00E174A8" w:rsidTr="00E174A8">
        <w:tc>
          <w:tcPr>
            <w:tcW w:w="562" w:type="dxa"/>
          </w:tcPr>
          <w:p w:rsidR="00195498" w:rsidRPr="00E174A8" w:rsidRDefault="0019549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195498" w:rsidRPr="00E174A8" w:rsidRDefault="00195498" w:rsidP="00F87C01">
            <w:pPr>
              <w:pStyle w:val="a3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Проведение собрания трудового коллектива, ознакомление с постановлением под подпись.</w:t>
            </w:r>
          </w:p>
          <w:p w:rsidR="00195498" w:rsidRPr="00E174A8" w:rsidRDefault="00195498" w:rsidP="00F87C01">
            <w:pPr>
              <w:pStyle w:val="a3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4252" w:type="dxa"/>
          </w:tcPr>
          <w:p w:rsidR="00195498" w:rsidRPr="00E174A8" w:rsidRDefault="00195498" w:rsidP="00F87C01">
            <w:pPr>
              <w:pStyle w:val="a3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195498" w:rsidRPr="00E174A8" w:rsidTr="00E174A8">
        <w:tc>
          <w:tcPr>
            <w:tcW w:w="562" w:type="dxa"/>
          </w:tcPr>
          <w:p w:rsidR="00195498" w:rsidRPr="00E174A8" w:rsidRDefault="0019549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195498" w:rsidRPr="00E174A8" w:rsidRDefault="00195498" w:rsidP="00F87C01">
            <w:pPr>
              <w:pStyle w:val="a3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Письменное уведомление родителей (законных представителей) о реорганизации</w:t>
            </w:r>
          </w:p>
        </w:tc>
        <w:tc>
          <w:tcPr>
            <w:tcW w:w="4252" w:type="dxa"/>
          </w:tcPr>
          <w:p w:rsidR="00195498" w:rsidRPr="00E174A8" w:rsidRDefault="00195498" w:rsidP="00F87C01">
            <w:pPr>
              <w:pStyle w:val="a3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В течении 3 рабочих дней после подписания постановления о реорганизации</w:t>
            </w:r>
          </w:p>
        </w:tc>
      </w:tr>
      <w:tr w:rsidR="00195498" w:rsidRPr="00E174A8" w:rsidTr="00E174A8">
        <w:tc>
          <w:tcPr>
            <w:tcW w:w="562" w:type="dxa"/>
          </w:tcPr>
          <w:p w:rsidR="00195498" w:rsidRPr="00E174A8" w:rsidRDefault="0019549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195498" w:rsidRPr="00E174A8" w:rsidRDefault="00195498" w:rsidP="00F87C01">
            <w:pPr>
              <w:pStyle w:val="a3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начале реорганизации,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4252" w:type="dxa"/>
          </w:tcPr>
          <w:p w:rsidR="00195498" w:rsidRPr="00E174A8" w:rsidRDefault="00195498" w:rsidP="00F87C01">
            <w:pPr>
              <w:pStyle w:val="a3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195498" w:rsidRPr="00E174A8" w:rsidTr="00E174A8">
        <w:tc>
          <w:tcPr>
            <w:tcW w:w="562" w:type="dxa"/>
          </w:tcPr>
          <w:p w:rsidR="00195498" w:rsidRPr="00E174A8" w:rsidRDefault="0019549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195498" w:rsidRPr="00E174A8" w:rsidRDefault="00195498" w:rsidP="00F87C01">
            <w:pPr>
              <w:pStyle w:val="a3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4252" w:type="dxa"/>
          </w:tcPr>
          <w:p w:rsidR="00195498" w:rsidRPr="00E174A8" w:rsidRDefault="00195498" w:rsidP="00F87C01">
            <w:pPr>
              <w:pStyle w:val="a3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195498" w:rsidRPr="00E174A8" w:rsidTr="00E174A8">
        <w:tc>
          <w:tcPr>
            <w:tcW w:w="562" w:type="dxa"/>
          </w:tcPr>
          <w:p w:rsidR="00195498" w:rsidRPr="00E174A8" w:rsidRDefault="0019549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</w:tcPr>
          <w:p w:rsidR="00195498" w:rsidRPr="00E174A8" w:rsidRDefault="00195498" w:rsidP="00F87C01">
            <w:pPr>
              <w:pStyle w:val="a3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Опубликование сообщения в средствах массовой информации о процедуре реорганизации</w:t>
            </w:r>
          </w:p>
        </w:tc>
        <w:tc>
          <w:tcPr>
            <w:tcW w:w="4252" w:type="dxa"/>
          </w:tcPr>
          <w:p w:rsidR="00195498" w:rsidRPr="00E174A8" w:rsidRDefault="00195498" w:rsidP="00F87C01">
            <w:pPr>
              <w:pStyle w:val="a3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Дважды с периодичностью один раз в месяц после внесения в Единый государственный реестр юридических лиц (далее – ЕГРЮЛ) записи о начале процедуры реорганизации (в журнале «Вестник государственной регистрации», на официальных сайтах Одинцовского городского округа, Управления образования).</w:t>
            </w:r>
          </w:p>
          <w:p w:rsidR="00195498" w:rsidRPr="00E174A8" w:rsidRDefault="00195498" w:rsidP="00F87C01">
            <w:pPr>
              <w:pStyle w:val="a3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195498" w:rsidRPr="00E174A8" w:rsidTr="00E174A8">
        <w:tc>
          <w:tcPr>
            <w:tcW w:w="562" w:type="dxa"/>
          </w:tcPr>
          <w:p w:rsidR="00195498" w:rsidRPr="00E174A8" w:rsidRDefault="0019549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812" w:type="dxa"/>
          </w:tcPr>
          <w:p w:rsidR="00195498" w:rsidRPr="00E174A8" w:rsidRDefault="00195498" w:rsidP="00F87C01">
            <w:pPr>
              <w:pStyle w:val="a3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завершении реорганизации</w:t>
            </w:r>
          </w:p>
        </w:tc>
        <w:tc>
          <w:tcPr>
            <w:tcW w:w="4252" w:type="dxa"/>
          </w:tcPr>
          <w:p w:rsidR="00195498" w:rsidRPr="00E174A8" w:rsidRDefault="00195498" w:rsidP="00F87C01">
            <w:pPr>
              <w:pStyle w:val="a3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юридических лиц записи о начале процедуры реорганизации в регистрирующий орган</w:t>
            </w:r>
          </w:p>
        </w:tc>
      </w:tr>
      <w:tr w:rsidR="00195498" w:rsidRPr="00E174A8" w:rsidTr="00E174A8">
        <w:tc>
          <w:tcPr>
            <w:tcW w:w="562" w:type="dxa"/>
          </w:tcPr>
          <w:p w:rsidR="00195498" w:rsidRPr="00E174A8" w:rsidRDefault="0019549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812" w:type="dxa"/>
          </w:tcPr>
          <w:p w:rsidR="00195498" w:rsidRPr="00E174A8" w:rsidRDefault="00195498" w:rsidP="00F87C01">
            <w:pPr>
              <w:pStyle w:val="a3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 xml:space="preserve">Инвентаризация имущества и обязательств участников реорганизации. </w:t>
            </w:r>
          </w:p>
          <w:p w:rsidR="00195498" w:rsidRPr="00E174A8" w:rsidRDefault="00195498" w:rsidP="00F87C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95498" w:rsidRPr="00E174A8" w:rsidRDefault="00195498" w:rsidP="00F87C01">
            <w:pPr>
              <w:pStyle w:val="a3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Не позднее 14 календарных дней со дня принятия решения о реорганизации</w:t>
            </w:r>
          </w:p>
        </w:tc>
      </w:tr>
      <w:tr w:rsidR="00195498" w:rsidRPr="00E174A8" w:rsidTr="00E174A8">
        <w:tc>
          <w:tcPr>
            <w:tcW w:w="562" w:type="dxa"/>
          </w:tcPr>
          <w:p w:rsidR="00195498" w:rsidRPr="00E174A8" w:rsidRDefault="0019549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2" w:type="dxa"/>
          </w:tcPr>
          <w:p w:rsidR="00195498" w:rsidRPr="00E174A8" w:rsidRDefault="00195498" w:rsidP="00F87C01">
            <w:pPr>
              <w:pStyle w:val="a3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Подготовка устава Муниципального бюджетного образовательного учреждения Одинцовского гимназии № 4 в новой редакции для утверждения учредителем</w:t>
            </w:r>
          </w:p>
        </w:tc>
        <w:tc>
          <w:tcPr>
            <w:tcW w:w="4252" w:type="dxa"/>
          </w:tcPr>
          <w:p w:rsidR="00195498" w:rsidRPr="00E174A8" w:rsidRDefault="00195498" w:rsidP="00F87C01">
            <w:pPr>
              <w:pStyle w:val="a3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До исключения присоединяемой организации из ЕГРЮЛ</w:t>
            </w:r>
          </w:p>
        </w:tc>
      </w:tr>
      <w:tr w:rsidR="00195498" w:rsidRPr="00E174A8" w:rsidTr="00E174A8">
        <w:tc>
          <w:tcPr>
            <w:tcW w:w="562" w:type="dxa"/>
          </w:tcPr>
          <w:p w:rsidR="00195498" w:rsidRPr="00E174A8" w:rsidRDefault="00195498" w:rsidP="00F87C01">
            <w:pPr>
              <w:pStyle w:val="a3"/>
              <w:ind w:left="29"/>
              <w:jc w:val="center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12" w:type="dxa"/>
          </w:tcPr>
          <w:p w:rsidR="00195498" w:rsidRPr="00E174A8" w:rsidRDefault="00195498" w:rsidP="00F87C01">
            <w:pPr>
              <w:pStyle w:val="a3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4252" w:type="dxa"/>
          </w:tcPr>
          <w:p w:rsidR="00195498" w:rsidRPr="00E174A8" w:rsidRDefault="00195498" w:rsidP="00F87C01">
            <w:pPr>
              <w:pStyle w:val="a3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В течении трех дней после подписания постановления</w:t>
            </w:r>
          </w:p>
        </w:tc>
      </w:tr>
      <w:tr w:rsidR="00195498" w:rsidRPr="00E174A8" w:rsidTr="00E174A8">
        <w:tc>
          <w:tcPr>
            <w:tcW w:w="562" w:type="dxa"/>
          </w:tcPr>
          <w:p w:rsidR="00195498" w:rsidRPr="00E174A8" w:rsidRDefault="0019549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12" w:type="dxa"/>
          </w:tcPr>
          <w:p w:rsidR="00195498" w:rsidRPr="00E174A8" w:rsidRDefault="00195498" w:rsidP="00F87C01">
            <w:pPr>
              <w:pStyle w:val="a3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Утверждение штатного расписания реорганизуемой организации</w:t>
            </w:r>
          </w:p>
        </w:tc>
        <w:tc>
          <w:tcPr>
            <w:tcW w:w="4252" w:type="dxa"/>
          </w:tcPr>
          <w:p w:rsidR="00195498" w:rsidRPr="00E174A8" w:rsidRDefault="00195498" w:rsidP="00F87C01">
            <w:pPr>
              <w:pStyle w:val="a3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195498" w:rsidRPr="00E174A8" w:rsidTr="00E174A8">
        <w:tc>
          <w:tcPr>
            <w:tcW w:w="562" w:type="dxa"/>
          </w:tcPr>
          <w:p w:rsidR="00195498" w:rsidRPr="00E174A8" w:rsidRDefault="0019549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12" w:type="dxa"/>
          </w:tcPr>
          <w:p w:rsidR="00195498" w:rsidRPr="00E174A8" w:rsidRDefault="00195498" w:rsidP="00F87C01">
            <w:pPr>
              <w:pStyle w:val="a3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Передача по акту документов в соответствии с номенклатурой дел</w:t>
            </w:r>
          </w:p>
        </w:tc>
        <w:tc>
          <w:tcPr>
            <w:tcW w:w="4252" w:type="dxa"/>
          </w:tcPr>
          <w:p w:rsidR="00195498" w:rsidRPr="00E174A8" w:rsidRDefault="00195498" w:rsidP="00F87C01">
            <w:pPr>
              <w:pStyle w:val="a3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195498" w:rsidRPr="00E174A8" w:rsidTr="00E174A8">
        <w:tc>
          <w:tcPr>
            <w:tcW w:w="562" w:type="dxa"/>
          </w:tcPr>
          <w:p w:rsidR="00195498" w:rsidRPr="00E174A8" w:rsidRDefault="0019549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12" w:type="dxa"/>
          </w:tcPr>
          <w:p w:rsidR="00195498" w:rsidRPr="00E174A8" w:rsidRDefault="00195498" w:rsidP="00F87C01">
            <w:pPr>
              <w:pStyle w:val="a3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 xml:space="preserve">Оформление прав на здания и земельные участки </w:t>
            </w:r>
          </w:p>
        </w:tc>
        <w:tc>
          <w:tcPr>
            <w:tcW w:w="4252" w:type="dxa"/>
          </w:tcPr>
          <w:p w:rsidR="00195498" w:rsidRPr="00E174A8" w:rsidRDefault="00195498" w:rsidP="00F87C01">
            <w:pPr>
              <w:pStyle w:val="a3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В соответствии с законодательством Российской Федерации</w:t>
            </w:r>
          </w:p>
        </w:tc>
      </w:tr>
      <w:tr w:rsidR="00195498" w:rsidRPr="00E174A8" w:rsidTr="00E174A8">
        <w:tc>
          <w:tcPr>
            <w:tcW w:w="562" w:type="dxa"/>
          </w:tcPr>
          <w:p w:rsidR="00195498" w:rsidRPr="00E174A8" w:rsidRDefault="0019549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12" w:type="dxa"/>
          </w:tcPr>
          <w:p w:rsidR="00195498" w:rsidRPr="00E174A8" w:rsidRDefault="00195498" w:rsidP="00F87C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прекращающих свою деятельность</w:t>
            </w:r>
          </w:p>
        </w:tc>
        <w:tc>
          <w:tcPr>
            <w:tcW w:w="4252" w:type="dxa"/>
          </w:tcPr>
          <w:p w:rsidR="00195498" w:rsidRPr="00E174A8" w:rsidRDefault="00195498" w:rsidP="00F87C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На дату составления Акта приема-передачи показателей лицевого счета</w:t>
            </w:r>
          </w:p>
        </w:tc>
      </w:tr>
      <w:tr w:rsidR="00195498" w:rsidRPr="00E174A8" w:rsidTr="00E174A8">
        <w:tc>
          <w:tcPr>
            <w:tcW w:w="562" w:type="dxa"/>
          </w:tcPr>
          <w:p w:rsidR="00195498" w:rsidRPr="00E174A8" w:rsidRDefault="0019549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12" w:type="dxa"/>
          </w:tcPr>
          <w:p w:rsidR="00195498" w:rsidRPr="00E174A8" w:rsidRDefault="00195498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Формирование разделительного баланса по 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4252" w:type="dxa"/>
          </w:tcPr>
          <w:p w:rsidR="00195498" w:rsidRPr="00E174A8" w:rsidRDefault="00195498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 xml:space="preserve">На дату проведения реорганизации </w:t>
            </w:r>
          </w:p>
        </w:tc>
      </w:tr>
      <w:tr w:rsidR="00195498" w:rsidRPr="00E174A8" w:rsidTr="00E174A8">
        <w:tc>
          <w:tcPr>
            <w:tcW w:w="562" w:type="dxa"/>
          </w:tcPr>
          <w:p w:rsidR="00195498" w:rsidRPr="00E174A8" w:rsidRDefault="0019549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12" w:type="dxa"/>
          </w:tcPr>
          <w:p w:rsidR="00195498" w:rsidRPr="00E174A8" w:rsidRDefault="00195498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4252" w:type="dxa"/>
          </w:tcPr>
          <w:p w:rsidR="00195498" w:rsidRPr="00E174A8" w:rsidRDefault="00195498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по истечении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195498" w:rsidRPr="00E174A8" w:rsidTr="00E174A8">
        <w:tc>
          <w:tcPr>
            <w:tcW w:w="562" w:type="dxa"/>
          </w:tcPr>
          <w:p w:rsidR="00195498" w:rsidRPr="00E174A8" w:rsidRDefault="0019549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12" w:type="dxa"/>
          </w:tcPr>
          <w:p w:rsidR="00195498" w:rsidRPr="00E174A8" w:rsidRDefault="00195498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 xml:space="preserve">Переоформление лицензии </w:t>
            </w:r>
          </w:p>
          <w:p w:rsidR="00195498" w:rsidRPr="00E174A8" w:rsidRDefault="00195498" w:rsidP="00F87C01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5498" w:rsidRPr="00E174A8" w:rsidRDefault="00195498" w:rsidP="00F87C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95498" w:rsidRPr="00E174A8" w:rsidRDefault="00195498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5" w:history="1">
              <w:r w:rsidRPr="00E174A8">
                <w:rPr>
                  <w:rFonts w:ascii="Times New Roman" w:hAnsi="Times New Roman" w:cs="Times New Roman"/>
                </w:rPr>
                <w:t>статьей 19</w:t>
              </w:r>
            </w:hyperlink>
            <w:r w:rsidRPr="00E174A8">
              <w:rPr>
                <w:rFonts w:ascii="Times New Roman" w:hAnsi="Times New Roman" w:cs="Times New Roman"/>
              </w:rPr>
              <w:t xml:space="preserve"> Федерального  закона  от    04.05.2011 № 99-ФЗ</w:t>
            </w:r>
          </w:p>
        </w:tc>
      </w:tr>
      <w:tr w:rsidR="00195498" w:rsidRPr="00E174A8" w:rsidTr="00E174A8">
        <w:tc>
          <w:tcPr>
            <w:tcW w:w="562" w:type="dxa"/>
          </w:tcPr>
          <w:p w:rsidR="00195498" w:rsidRPr="00E174A8" w:rsidRDefault="00195498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12" w:type="dxa"/>
          </w:tcPr>
          <w:p w:rsidR="00195498" w:rsidRPr="00E174A8" w:rsidRDefault="00195498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</w:rPr>
            </w:pPr>
            <w:r w:rsidRPr="00E174A8">
              <w:rPr>
                <w:rFonts w:ascii="Times New Roman" w:hAnsi="Times New Roman" w:cs="Times New Roman"/>
              </w:rPr>
              <w:t xml:space="preserve">Переоформление аккредитации </w:t>
            </w:r>
          </w:p>
        </w:tc>
        <w:tc>
          <w:tcPr>
            <w:tcW w:w="4252" w:type="dxa"/>
          </w:tcPr>
          <w:p w:rsidR="00195498" w:rsidRPr="00E174A8" w:rsidRDefault="00195498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74A8">
              <w:rPr>
                <w:rFonts w:ascii="Times New Roman" w:hAnsi="Times New Roman" w:cs="Times New Roman"/>
              </w:rPr>
              <w:t>Не более 10 рабочих дней со дня регистрации заявления о переоформлении свидетельства</w:t>
            </w:r>
          </w:p>
        </w:tc>
      </w:tr>
    </w:tbl>
    <w:p w:rsidR="0043659A" w:rsidRDefault="0043659A"/>
    <w:sectPr w:rsidR="0043659A" w:rsidSect="00E174A8">
      <w:pgSz w:w="11906" w:h="16838"/>
      <w:pgMar w:top="1134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98"/>
    <w:rsid w:val="00034887"/>
    <w:rsid w:val="00195498"/>
    <w:rsid w:val="00406B4C"/>
    <w:rsid w:val="0043659A"/>
    <w:rsid w:val="00555A9F"/>
    <w:rsid w:val="00E1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498"/>
    <w:pPr>
      <w:spacing w:after="0" w:line="240" w:lineRule="auto"/>
    </w:pPr>
  </w:style>
  <w:style w:type="table" w:styleId="a4">
    <w:name w:val="Table Grid"/>
    <w:basedOn w:val="a1"/>
    <w:uiPriority w:val="39"/>
    <w:rsid w:val="0019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5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4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498"/>
    <w:pPr>
      <w:spacing w:after="0" w:line="240" w:lineRule="auto"/>
    </w:pPr>
  </w:style>
  <w:style w:type="table" w:styleId="a4">
    <w:name w:val="Table Grid"/>
    <w:basedOn w:val="a1"/>
    <w:uiPriority w:val="39"/>
    <w:rsid w:val="0019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5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6F03ED05F4740996DEA8D6FCED686B324E60219B331A8F6445406B6C7E4878BE7772075605D690A8E2FC0878DFC1404A140C2A91108D55DJ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Зиминова Анна Юрьевна</cp:lastModifiedBy>
  <cp:revision>4</cp:revision>
  <cp:lastPrinted>2021-05-26T05:26:00Z</cp:lastPrinted>
  <dcterms:created xsi:type="dcterms:W3CDTF">2021-05-24T12:37:00Z</dcterms:created>
  <dcterms:modified xsi:type="dcterms:W3CDTF">2021-05-28T09:09:00Z</dcterms:modified>
</cp:coreProperties>
</file>